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E8E2" w14:textId="77777777" w:rsidR="00C277E0" w:rsidRDefault="00C277E0" w:rsidP="00C277E0">
      <w:pPr>
        <w:rPr>
          <w:sz w:val="26"/>
          <w:szCs w:val="26"/>
          <w:lang w:val="bg-BG"/>
        </w:rPr>
      </w:pPr>
    </w:p>
    <w:p w14:paraId="73015C84" w14:textId="68DC51FD" w:rsidR="00C277E0" w:rsidRPr="00C277E0" w:rsidRDefault="00C277E0" w:rsidP="00C277E0">
      <w:pPr>
        <w:jc w:val="center"/>
        <w:rPr>
          <w:b/>
          <w:bCs/>
          <w:sz w:val="30"/>
          <w:szCs w:val="30"/>
          <w:lang w:val="bg-BG"/>
        </w:rPr>
      </w:pPr>
      <w:r w:rsidRPr="00C277E0">
        <w:rPr>
          <w:b/>
          <w:bCs/>
          <w:sz w:val="30"/>
          <w:szCs w:val="30"/>
          <w:lang w:val="bg-BG"/>
        </w:rPr>
        <w:t>Кръговата икономика в България през следващите 10 години</w:t>
      </w:r>
    </w:p>
    <w:p w14:paraId="76BF5FA0" w14:textId="0ACE39AE" w:rsidR="002D0D3D" w:rsidRPr="00C277E0" w:rsidRDefault="00DD1956" w:rsidP="00C277E0">
      <w:pPr>
        <w:jc w:val="both"/>
        <w:rPr>
          <w:sz w:val="26"/>
          <w:szCs w:val="26"/>
          <w:lang w:val="bg-BG"/>
        </w:rPr>
      </w:pPr>
      <w:r w:rsidRPr="00C277E0">
        <w:rPr>
          <w:sz w:val="26"/>
          <w:szCs w:val="26"/>
          <w:lang w:val="bg-BG"/>
        </w:rPr>
        <w:t xml:space="preserve">В периода 11-13 ноември 2021г. се проведе </w:t>
      </w:r>
      <w:r w:rsidR="00C52B6E" w:rsidRPr="00C277E0">
        <w:rPr>
          <w:sz w:val="26"/>
          <w:szCs w:val="26"/>
          <w:lang w:val="bg-BG"/>
        </w:rPr>
        <w:t xml:space="preserve">среща </w:t>
      </w:r>
      <w:r w:rsidR="00C277E0">
        <w:rPr>
          <w:sz w:val="26"/>
          <w:szCs w:val="26"/>
          <w:lang w:val="bg-BG"/>
        </w:rPr>
        <w:t>на</w:t>
      </w:r>
      <w:r w:rsidRPr="00C277E0">
        <w:rPr>
          <w:sz w:val="26"/>
          <w:szCs w:val="26"/>
          <w:lang w:val="bg-BG"/>
        </w:rPr>
        <w:t xml:space="preserve"> членове</w:t>
      </w:r>
      <w:r w:rsidR="00C277E0">
        <w:rPr>
          <w:sz w:val="26"/>
          <w:szCs w:val="26"/>
          <w:lang w:val="bg-BG"/>
        </w:rPr>
        <w:t>те</w:t>
      </w:r>
      <w:r w:rsidRPr="00C277E0">
        <w:rPr>
          <w:sz w:val="26"/>
          <w:szCs w:val="26"/>
          <w:lang w:val="bg-BG"/>
        </w:rPr>
        <w:t xml:space="preserve"> на Съвета на Б</w:t>
      </w:r>
      <w:r w:rsidR="0087416C" w:rsidRPr="00C277E0">
        <w:rPr>
          <w:sz w:val="26"/>
          <w:szCs w:val="26"/>
          <w:lang w:val="bg-BG"/>
        </w:rPr>
        <w:t>О</w:t>
      </w:r>
      <w:r w:rsidRPr="00C277E0">
        <w:rPr>
          <w:sz w:val="26"/>
          <w:szCs w:val="26"/>
          <w:lang w:val="bg-BG"/>
        </w:rPr>
        <w:t xml:space="preserve"> при БТПП</w:t>
      </w:r>
      <w:r w:rsidR="00C277E0" w:rsidRPr="00C277E0">
        <w:rPr>
          <w:sz w:val="26"/>
          <w:szCs w:val="26"/>
          <w:lang w:val="bg-BG"/>
        </w:rPr>
        <w:t xml:space="preserve">. </w:t>
      </w:r>
      <w:r w:rsidRPr="0087416C">
        <w:rPr>
          <w:sz w:val="26"/>
          <w:szCs w:val="26"/>
          <w:lang w:val="bg-BG"/>
        </w:rPr>
        <w:t xml:space="preserve">В </w:t>
      </w:r>
      <w:r w:rsidR="00C52B6E" w:rsidRPr="0087416C">
        <w:rPr>
          <w:sz w:val="26"/>
          <w:szCs w:val="26"/>
          <w:lang w:val="bg-BG"/>
        </w:rPr>
        <w:t>срещата</w:t>
      </w:r>
      <w:r w:rsidRPr="0087416C">
        <w:rPr>
          <w:sz w:val="26"/>
          <w:szCs w:val="26"/>
          <w:lang w:val="bg-BG"/>
        </w:rPr>
        <w:t xml:space="preserve"> участ</w:t>
      </w:r>
      <w:r w:rsidR="00C52B6E" w:rsidRPr="0087416C">
        <w:rPr>
          <w:sz w:val="26"/>
          <w:szCs w:val="26"/>
          <w:lang w:val="bg-BG"/>
        </w:rPr>
        <w:t>ва</w:t>
      </w:r>
      <w:r w:rsidR="00C277E0">
        <w:rPr>
          <w:sz w:val="26"/>
          <w:szCs w:val="26"/>
          <w:lang w:val="bg-BG"/>
        </w:rPr>
        <w:t xml:space="preserve"> </w:t>
      </w:r>
      <w:r w:rsidR="0087416C" w:rsidRPr="0087416C">
        <w:rPr>
          <w:sz w:val="26"/>
          <w:szCs w:val="26"/>
          <w:lang w:val="bg-BG"/>
        </w:rPr>
        <w:t>г-жа Десислава Димитрова</w:t>
      </w:r>
      <w:r w:rsidR="0087416C">
        <w:rPr>
          <w:sz w:val="26"/>
          <w:szCs w:val="26"/>
          <w:lang w:val="bg-BG"/>
        </w:rPr>
        <w:t>,</w:t>
      </w:r>
      <w:r w:rsidR="00C52B6E" w:rsidRPr="0087416C">
        <w:rPr>
          <w:sz w:val="26"/>
          <w:szCs w:val="26"/>
          <w:lang w:val="bg-BG"/>
        </w:rPr>
        <w:t xml:space="preserve"> </w:t>
      </w:r>
      <w:r w:rsidR="0087416C">
        <w:rPr>
          <w:sz w:val="26"/>
          <w:szCs w:val="26"/>
          <w:lang w:val="bg-BG"/>
        </w:rPr>
        <w:t xml:space="preserve">Председател </w:t>
      </w:r>
      <w:r w:rsidR="00C52B6E" w:rsidRPr="0087416C">
        <w:rPr>
          <w:sz w:val="26"/>
          <w:szCs w:val="26"/>
          <w:lang w:val="bg-BG"/>
        </w:rPr>
        <w:t xml:space="preserve">на Съвета "Кръговата Икономика - Зелената Алтернатива за България", която </w:t>
      </w:r>
      <w:r w:rsidR="008342E4">
        <w:rPr>
          <w:sz w:val="26"/>
          <w:szCs w:val="26"/>
          <w:lang w:val="bg-BG"/>
        </w:rPr>
        <w:t>очерта</w:t>
      </w:r>
      <w:r w:rsidR="00C52B6E" w:rsidRPr="0087416C">
        <w:rPr>
          <w:sz w:val="26"/>
          <w:szCs w:val="26"/>
          <w:lang w:val="bg-BG"/>
        </w:rPr>
        <w:t xml:space="preserve"> планираните дейност</w:t>
      </w:r>
      <w:r w:rsidR="008342E4">
        <w:rPr>
          <w:sz w:val="26"/>
          <w:szCs w:val="26"/>
          <w:lang w:val="bg-BG"/>
        </w:rPr>
        <w:t>и</w:t>
      </w:r>
      <w:r w:rsidR="00C52B6E" w:rsidRPr="0087416C">
        <w:rPr>
          <w:sz w:val="26"/>
          <w:szCs w:val="26"/>
          <w:lang w:val="bg-BG"/>
        </w:rPr>
        <w:t xml:space="preserve"> на Съвета за 2021-202</w:t>
      </w:r>
      <w:r w:rsidR="00D141F4">
        <w:rPr>
          <w:sz w:val="26"/>
          <w:szCs w:val="26"/>
          <w:lang w:val="bg-BG"/>
        </w:rPr>
        <w:t>2, а именно:</w:t>
      </w:r>
    </w:p>
    <w:p w14:paraId="6ADAC605" w14:textId="6E5A6479" w:rsidR="002D0D3D" w:rsidRDefault="00D141F4" w:rsidP="002D0D3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информация и обучения – кръгова икономика, бизнес модели, добри практики и кръгов дизайн;</w:t>
      </w:r>
    </w:p>
    <w:p w14:paraId="1CCD5A83" w14:textId="06229083" w:rsidR="00D141F4" w:rsidRPr="002D0D3D" w:rsidRDefault="00D141F4" w:rsidP="002D0D3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обучения по сектори – текстил, пластмаси, агросектор</w:t>
      </w:r>
      <w:r>
        <w:rPr>
          <w:sz w:val="26"/>
          <w:szCs w:val="26"/>
        </w:rPr>
        <w:t>;</w:t>
      </w:r>
      <w:r>
        <w:rPr>
          <w:sz w:val="26"/>
          <w:szCs w:val="26"/>
          <w:lang w:val="bg-BG"/>
        </w:rPr>
        <w:t xml:space="preserve"> </w:t>
      </w:r>
    </w:p>
    <w:p w14:paraId="1C7D1334" w14:textId="77777777" w:rsidR="002D0D3D" w:rsidRPr="002D0D3D" w:rsidRDefault="002D0D3D" w:rsidP="002D0D3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bg-BG"/>
        </w:rPr>
      </w:pPr>
      <w:r w:rsidRPr="002D0D3D">
        <w:rPr>
          <w:sz w:val="26"/>
          <w:szCs w:val="26"/>
          <w:lang w:val="bg-BG"/>
        </w:rPr>
        <w:t>подкрепа на МСП § STARTUPS в посока растеж, развитие, експорт, стратегически проекти;</w:t>
      </w:r>
    </w:p>
    <w:p w14:paraId="77119A9F" w14:textId="69EDAC47" w:rsidR="002D0D3D" w:rsidRPr="00C277E0" w:rsidRDefault="002D0D3D" w:rsidP="0087416C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bg-BG"/>
        </w:rPr>
      </w:pPr>
      <w:r w:rsidRPr="002D0D3D">
        <w:rPr>
          <w:sz w:val="26"/>
          <w:szCs w:val="26"/>
          <w:lang w:val="bg-BG"/>
        </w:rPr>
        <w:t>подкрепа за междусекторно сътрудничество; индустриална симбиоза.</w:t>
      </w:r>
    </w:p>
    <w:p w14:paraId="2748B587" w14:textId="64C6D83D" w:rsidR="0087416C" w:rsidRPr="0087416C" w:rsidRDefault="00D141F4" w:rsidP="0087416C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Председателят на </w:t>
      </w:r>
      <w:r w:rsidR="009565DA">
        <w:rPr>
          <w:sz w:val="26"/>
          <w:szCs w:val="26"/>
          <w:lang w:val="bg-BG"/>
        </w:rPr>
        <w:t>съвета по кръгова икономика представи плана за възстановяване и устойчивост, както и заложените параметри. Беше представена и добра практика за</w:t>
      </w:r>
      <w:r w:rsidR="00C52B6E" w:rsidRPr="0087416C">
        <w:rPr>
          <w:sz w:val="26"/>
          <w:szCs w:val="26"/>
          <w:lang w:val="bg-BG"/>
        </w:rPr>
        <w:t xml:space="preserve"> „Кръгов бизнес модел“ - БИО Стопанство „</w:t>
      </w:r>
      <w:proofErr w:type="spellStart"/>
      <w:r w:rsidR="00C52B6E" w:rsidRPr="0087416C">
        <w:rPr>
          <w:sz w:val="26"/>
          <w:szCs w:val="26"/>
          <w:lang w:val="bg-BG"/>
        </w:rPr>
        <w:t>Лопянко</w:t>
      </w:r>
      <w:proofErr w:type="spellEnd"/>
      <w:r w:rsidR="00C52B6E" w:rsidRPr="0087416C">
        <w:rPr>
          <w:sz w:val="26"/>
          <w:szCs w:val="26"/>
          <w:lang w:val="bg-BG"/>
        </w:rPr>
        <w:t>“</w:t>
      </w:r>
      <w:r w:rsidR="008342E4">
        <w:rPr>
          <w:sz w:val="26"/>
          <w:szCs w:val="26"/>
          <w:lang w:val="bg-BG"/>
        </w:rPr>
        <w:t xml:space="preserve"> </w:t>
      </w:r>
      <w:r w:rsidR="00C52B6E" w:rsidRPr="0087416C">
        <w:rPr>
          <w:sz w:val="26"/>
          <w:szCs w:val="26"/>
          <w:lang w:val="bg-BG"/>
        </w:rPr>
        <w:t xml:space="preserve">ЕООД, чиято основна цел е да възроди производството на сурова коприна в България чрез създаване на иновативно предприятие в един от най-изостаналите региони в страната – Северозападна България. </w:t>
      </w:r>
    </w:p>
    <w:p w14:paraId="2D36DC91" w14:textId="561DBBD9" w:rsidR="00C52B6E" w:rsidRDefault="00C52B6E" w:rsidP="0087416C">
      <w:pPr>
        <w:jc w:val="both"/>
        <w:rPr>
          <w:sz w:val="26"/>
          <w:szCs w:val="26"/>
          <w:lang w:val="bg-BG"/>
        </w:rPr>
      </w:pPr>
      <w:r w:rsidRPr="0087416C">
        <w:rPr>
          <w:sz w:val="26"/>
          <w:szCs w:val="26"/>
          <w:lang w:val="bg-BG"/>
        </w:rPr>
        <w:t xml:space="preserve">Цялата презентация </w:t>
      </w:r>
      <w:r w:rsidR="0087416C" w:rsidRPr="0087416C">
        <w:rPr>
          <w:sz w:val="26"/>
          <w:szCs w:val="26"/>
          <w:lang w:val="bg-BG"/>
        </w:rPr>
        <w:t xml:space="preserve">за </w:t>
      </w:r>
      <w:r w:rsidR="009565DA">
        <w:rPr>
          <w:sz w:val="26"/>
          <w:szCs w:val="26"/>
          <w:lang w:val="bg-BG"/>
        </w:rPr>
        <w:t>к</w:t>
      </w:r>
      <w:r w:rsidR="0087416C" w:rsidRPr="0087416C">
        <w:rPr>
          <w:sz w:val="26"/>
          <w:szCs w:val="26"/>
          <w:lang w:val="bg-BG"/>
        </w:rPr>
        <w:t>ръговата икономика</w:t>
      </w:r>
      <w:r w:rsidR="008342E4">
        <w:rPr>
          <w:sz w:val="26"/>
          <w:szCs w:val="26"/>
          <w:lang w:val="bg-BG"/>
        </w:rPr>
        <w:t xml:space="preserve">, </w:t>
      </w:r>
      <w:r w:rsidR="0087416C" w:rsidRPr="0087416C">
        <w:rPr>
          <w:sz w:val="26"/>
          <w:szCs w:val="26"/>
          <w:lang w:val="bg-BG"/>
        </w:rPr>
        <w:t>плана за възстановяване и добрата практика за „Кръгов бизнес модел“</w:t>
      </w:r>
      <w:r w:rsidR="008342E4">
        <w:rPr>
          <w:sz w:val="26"/>
          <w:szCs w:val="26"/>
          <w:lang w:val="bg-BG"/>
        </w:rPr>
        <w:t xml:space="preserve">, </w:t>
      </w:r>
      <w:r w:rsidR="0087416C" w:rsidRPr="0087416C">
        <w:rPr>
          <w:sz w:val="26"/>
          <w:szCs w:val="26"/>
          <w:lang w:val="bg-BG"/>
        </w:rPr>
        <w:t xml:space="preserve">може да намерите </w:t>
      </w:r>
      <w:hyperlink r:id="rId5" w:tgtFrame="_blank" w:history="1">
        <w:r w:rsidRPr="0087416C">
          <w:rPr>
            <w:color w:val="4472C4" w:themeColor="accent1"/>
            <w:sz w:val="26"/>
            <w:szCs w:val="26"/>
            <w:u w:val="single"/>
            <w:lang w:val="bg-BG"/>
          </w:rPr>
          <w:t>ТУК</w:t>
        </w:r>
        <w:r w:rsidRPr="0087416C">
          <w:rPr>
            <w:sz w:val="26"/>
            <w:szCs w:val="26"/>
            <w:lang w:val="bg-BG"/>
          </w:rPr>
          <w:t>.</w:t>
        </w:r>
      </w:hyperlink>
    </w:p>
    <w:p w14:paraId="6C65E4A8" w14:textId="2A7B2037" w:rsidR="00DB0AD0" w:rsidRDefault="00DB0AD0" w:rsidP="0087416C">
      <w:pPr>
        <w:jc w:val="both"/>
        <w:rPr>
          <w:sz w:val="26"/>
          <w:szCs w:val="26"/>
          <w:lang w:val="bg-BG"/>
        </w:rPr>
      </w:pPr>
    </w:p>
    <w:p w14:paraId="0FB79D6F" w14:textId="089FD9EC" w:rsidR="00DB0AD0" w:rsidRPr="0087416C" w:rsidRDefault="00DB0AD0" w:rsidP="0087416C">
      <w:pPr>
        <w:jc w:val="both"/>
        <w:rPr>
          <w:sz w:val="26"/>
          <w:szCs w:val="26"/>
          <w:lang w:val="bg-BG"/>
        </w:rPr>
      </w:pPr>
    </w:p>
    <w:p w14:paraId="4C2DD1BD" w14:textId="42D9151E" w:rsidR="0087416C" w:rsidRPr="0087416C" w:rsidRDefault="0087416C" w:rsidP="0087416C">
      <w:pPr>
        <w:jc w:val="both"/>
        <w:rPr>
          <w:sz w:val="26"/>
          <w:szCs w:val="26"/>
          <w:lang w:val="bg-BG"/>
        </w:rPr>
      </w:pPr>
    </w:p>
    <w:sectPr w:rsidR="0087416C" w:rsidRPr="0087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957A0"/>
    <w:multiLevelType w:val="hybridMultilevel"/>
    <w:tmpl w:val="7EF618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B3219"/>
    <w:multiLevelType w:val="multilevel"/>
    <w:tmpl w:val="2EF6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56"/>
    <w:rsid w:val="002D0D3D"/>
    <w:rsid w:val="00406C89"/>
    <w:rsid w:val="008342E4"/>
    <w:rsid w:val="0087416C"/>
    <w:rsid w:val="009565DA"/>
    <w:rsid w:val="00A07BEC"/>
    <w:rsid w:val="00C277E0"/>
    <w:rsid w:val="00C52B6E"/>
    <w:rsid w:val="00D141F4"/>
    <w:rsid w:val="00DB0AD0"/>
    <w:rsid w:val="00DD1956"/>
    <w:rsid w:val="00F9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7915"/>
  <w15:chartTrackingRefBased/>
  <w15:docId w15:val="{DE621826-CD5C-446B-AA4E-6561BB4F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B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cci.bg/resources/files/Krygova_ikonomika_prezentac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SK. Kostadinov</dc:creator>
  <cp:keywords/>
  <dc:description/>
  <cp:lastModifiedBy>Stefan SK. Kostadinov</cp:lastModifiedBy>
  <cp:revision>2</cp:revision>
  <dcterms:created xsi:type="dcterms:W3CDTF">2021-11-29T14:09:00Z</dcterms:created>
  <dcterms:modified xsi:type="dcterms:W3CDTF">2021-12-01T07:36:00Z</dcterms:modified>
</cp:coreProperties>
</file>